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57" w:rsidRDefault="00C80957" w:rsidP="00D21087">
      <w:r>
        <w:rPr>
          <w:noProof/>
        </w:rPr>
        <w:drawing>
          <wp:inline distT="0" distB="0" distL="0" distR="0" wp14:anchorId="1D7A1DC8" wp14:editId="70D54E01">
            <wp:extent cx="1803424" cy="170006"/>
            <wp:effectExtent l="0" t="0" r="0" b="1905"/>
            <wp:docPr id="1" name="図 1" descr="http://www.wanpug.com/illust/illust4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406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967" cy="17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1E8016" wp14:editId="2724B26C">
            <wp:extent cx="1762125" cy="166113"/>
            <wp:effectExtent l="0" t="0" r="0" b="5715"/>
            <wp:docPr id="2" name="図 2" descr="http://www.wanpug.com/illust/illust4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406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84" cy="17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DD9853" wp14:editId="61297FBE">
            <wp:extent cx="1924050" cy="181378"/>
            <wp:effectExtent l="0" t="0" r="0" b="9525"/>
            <wp:docPr id="3" name="図 3" descr="http://www.wanpug.com/illust/illust4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406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440" cy="19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957" w:rsidRPr="0038248A" w:rsidRDefault="0038248A" w:rsidP="00C80957">
      <w:pPr>
        <w:jc w:val="right"/>
        <w:rPr>
          <w:rFonts w:ascii="HG丸ｺﾞｼｯｸM-PRO" w:eastAsia="HG丸ｺﾞｼｯｸM-PRO" w:hAnsi="HG丸ｺﾞｼｯｸM-PRO"/>
        </w:rPr>
      </w:pPr>
      <w:r w:rsidRPr="0038248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682D4" wp14:editId="4AA5BA95">
                <wp:simplePos x="0" y="0"/>
                <wp:positionH relativeFrom="column">
                  <wp:posOffset>199390</wp:posOffset>
                </wp:positionH>
                <wp:positionV relativeFrom="paragraph">
                  <wp:posOffset>6350</wp:posOffset>
                </wp:positionV>
                <wp:extent cx="1828800" cy="1828800"/>
                <wp:effectExtent l="0" t="38100" r="0" b="393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6223" w:rsidRPr="0038248A" w:rsidRDefault="00D96223" w:rsidP="00C80957">
                            <w:pPr>
                              <w:jc w:val="center"/>
                              <w:rPr>
                                <w:b/>
                                <w:color w:val="FFC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8248A">
                              <w:rPr>
                                <w:rFonts w:hint="eastAsia"/>
                                <w:b/>
                                <w:color w:val="FFC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パラソル便り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5.7pt;margin-top:.5pt;width:2in;height:2in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5280wIAAI8FAAAOAAAAZHJzL2Uyb0RvYy54bWysVEtu2zAQ3RfoHQjuGznOx44ROXATuCgQ&#10;JEGTImuaoiwBFEmQtK10GQNBD9ErFF33PLpIHykpcdOuinohz3A+fDNvhqdndSXJWlhXapXS/b0B&#10;JUJxnZVqmdLPd/N3Y0qcZypjUiuR0gfh6Nn07ZvTjZmIoS60zIQlSKLcZGNSWnhvJknieCEq5va0&#10;EQrGXNuKeah2mWSWbZC9kslwMDhONtpmxmounMPpRWuk05g/zwX313nuhCcypcDm49fG7yJ8k+kp&#10;mywtM0XJOxjsH1BUrFS49DnVBfOMrGz5R6qq5FY7nfs9rqtE53nJRawB1ewPXlVzWzAjYi1ojjPP&#10;bXL/Ly2/Wt9YUmYpHVGiWAWKmu1T8/i9efzZbL+SZvut2W6bxx/QySi0a2PcBFG3BnG+fq9r0N6f&#10;OxyGLtS5rcI/6iOwo/EPz80WtSc8BI2H4/EAJg5bryB/8hJurPMfhK5IEFJqwWZsMltfOt+69i7h&#10;NqXnpZSRUal+O0DO9kTEkeiiQyUt4iD5elF35S109oDqrG7HxRk+L4Hgkjl/wyzmA6gx8/4an1zq&#10;TUp1J1FSaPvlb+fBH7TBSskG85ZShYWgRH5UoHN0ODw5wnhGZTw+wQV217DYMahVda4xzvvYLMOj&#10;GNy97MXc6uoeazELN8LEFMe9KfW9eO7bDcBacTGbRSeMo2H+Ut0aHlKH9oXe3tX3zJqOAA/urnQ/&#10;lWzyiofWN0Q6M1t5sBFIgsaFEgdZEDkmzLIunba+0N3uza1Wvt1GWS4L/6lcElviDVmiv5RkZcAv&#10;IyzQQiRrS8OjEtFbsU7p0eEg/EKWQHiXJio7EJw5yAjHbXpl71HqcISQgG0h1kLeEbA5DJlAZS/F&#10;KrqQc2nbmvBACShkzcAF46jRH8c8rmCZaI9HBy944pMWIiKg3WwAG0DhPMxhO3ydgq2P7l2XwrOy&#10;q0evl3d0+gsAAP//AwBQSwMEFAAGAAgAAAAhAN9HlsrfAAAACAEAAA8AAABkcnMvZG93bnJldi54&#10;bWxMj8FOwzAQRO9I/IO1SFwQdZICSkOcCigUDkhAwwe48ZJExOvIdtvA17Oc4Dg7o9k35XKyg9ij&#10;D70jBeksAYHUONNTq+C9fjjPQYSoyejBESr4wgDL6vio1IVxB3rD/Sa2gksoFFpBF+NYSBmaDq0O&#10;MzcisffhvNWRpW+l8frA5XaQWZJcSat74g+dHvGuw+Zzs7MKHu9fc1+Hp8vndRa/8cWt6tuzlVKn&#10;J9PNNYiIU/wLwy8+o0PFTFu3IxPEoGCeXnCS77yI7Xm6YL1VkOWLBGRVyv8Dqh8AAAD//wMAUEsB&#10;Ai0AFAAGAAgAAAAhALaDOJL+AAAA4QEAABMAAAAAAAAAAAAAAAAAAAAAAFtDb250ZW50X1R5cGVz&#10;XS54bWxQSwECLQAUAAYACAAAACEAOP0h/9YAAACUAQAACwAAAAAAAAAAAAAAAAAvAQAAX3JlbHMv&#10;LnJlbHNQSwECLQAUAAYACAAAACEABvudvNMCAACPBQAADgAAAAAAAAAAAAAAAAAuAgAAZHJzL2Uy&#10;b0RvYy54bWxQSwECLQAUAAYACAAAACEA30eWyt8AAAAIAQAADwAAAAAAAAAAAAAAAAAtBQAAZHJz&#10;L2Rvd25yZXYueG1sUEsFBgAAAAAEAAQA8wAAADkGAAAAAA==&#10;" filled="f" stroked="f">
                <v:textbox style="mso-fit-shape-to-text:t" inset="5.85pt,.7pt,5.85pt,.7pt">
                  <w:txbxContent>
                    <w:p w:rsidR="00D96223" w:rsidRPr="0038248A" w:rsidRDefault="00D96223" w:rsidP="00C80957">
                      <w:pPr>
                        <w:jc w:val="center"/>
                        <w:rPr>
                          <w:b/>
                          <w:color w:val="FFC0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38248A">
                        <w:rPr>
                          <w:rFonts w:hint="eastAsia"/>
                          <w:b/>
                          <w:color w:val="FFC0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パラソル便り</w:t>
                      </w:r>
                    </w:p>
                  </w:txbxContent>
                </v:textbox>
              </v:shape>
            </w:pict>
          </mc:Fallback>
        </mc:AlternateContent>
      </w:r>
      <w:r w:rsidR="00430331" w:rsidRPr="0038248A">
        <w:rPr>
          <w:rFonts w:ascii="HG丸ｺﾞｼｯｸM-PRO" w:eastAsia="HG丸ｺﾞｼｯｸM-PRO" w:hAnsi="HG丸ｺﾞｼｯｸM-PRO" w:hint="eastAsia"/>
        </w:rPr>
        <w:t>Vol.</w:t>
      </w:r>
      <w:r w:rsidR="002A2567">
        <w:rPr>
          <w:rFonts w:ascii="HG丸ｺﾞｼｯｸM-PRO" w:eastAsia="HG丸ｺﾞｼｯｸM-PRO" w:hAnsi="HG丸ｺﾞｼｯｸM-PRO" w:hint="eastAsia"/>
        </w:rPr>
        <w:t>6</w:t>
      </w:r>
    </w:p>
    <w:p w:rsidR="00D87CB1" w:rsidRPr="0038248A" w:rsidRDefault="00430331" w:rsidP="00D87CB1">
      <w:pPr>
        <w:jc w:val="right"/>
        <w:rPr>
          <w:rFonts w:ascii="HG丸ｺﾞｼｯｸM-PRO" w:eastAsia="HG丸ｺﾞｼｯｸM-PRO" w:hAnsi="HG丸ｺﾞｼｯｸM-PRO"/>
        </w:rPr>
      </w:pPr>
      <w:r w:rsidRPr="0038248A">
        <w:rPr>
          <w:rFonts w:ascii="HG丸ｺﾞｼｯｸM-PRO" w:eastAsia="HG丸ｺﾞｼｯｸM-PRO" w:hAnsi="HG丸ｺﾞｼｯｸM-PRO" w:hint="eastAsia"/>
        </w:rPr>
        <w:t>平成</w:t>
      </w:r>
      <w:r w:rsidR="0051119E">
        <w:rPr>
          <w:rFonts w:ascii="HG丸ｺﾞｼｯｸM-PRO" w:eastAsia="HG丸ｺﾞｼｯｸM-PRO" w:hAnsi="HG丸ｺﾞｼｯｸM-PRO" w:hint="eastAsia"/>
        </w:rPr>
        <w:t>26</w:t>
      </w:r>
      <w:r w:rsidRPr="0038248A">
        <w:rPr>
          <w:rFonts w:ascii="HG丸ｺﾞｼｯｸM-PRO" w:eastAsia="HG丸ｺﾞｼｯｸM-PRO" w:hAnsi="HG丸ｺﾞｼｯｸM-PRO" w:hint="eastAsia"/>
        </w:rPr>
        <w:t>年</w:t>
      </w:r>
      <w:r w:rsidR="002A2567">
        <w:rPr>
          <w:rFonts w:ascii="HG丸ｺﾞｼｯｸM-PRO" w:eastAsia="HG丸ｺﾞｼｯｸM-PRO" w:hAnsi="HG丸ｺﾞｼｯｸM-PRO" w:hint="eastAsia"/>
        </w:rPr>
        <w:t>3</w:t>
      </w:r>
      <w:r w:rsidRPr="0038248A">
        <w:rPr>
          <w:rFonts w:ascii="HG丸ｺﾞｼｯｸM-PRO" w:eastAsia="HG丸ｺﾞｼｯｸM-PRO" w:hAnsi="HG丸ｺﾞｼｯｸM-PRO" w:hint="eastAsia"/>
        </w:rPr>
        <w:t>月</w:t>
      </w:r>
      <w:r w:rsidR="00C0585C">
        <w:rPr>
          <w:rFonts w:ascii="HG丸ｺﾞｼｯｸM-PRO" w:eastAsia="HG丸ｺﾞｼｯｸM-PRO" w:hAnsi="HG丸ｺﾞｼｯｸM-PRO" w:hint="eastAsia"/>
        </w:rPr>
        <w:t>3</w:t>
      </w:r>
      <w:r w:rsidR="00912B81">
        <w:rPr>
          <w:rFonts w:ascii="HG丸ｺﾞｼｯｸM-PRO" w:eastAsia="HG丸ｺﾞｼｯｸM-PRO" w:hAnsi="HG丸ｺﾞｼｯｸM-PRO" w:hint="eastAsia"/>
        </w:rPr>
        <w:t>1</w:t>
      </w:r>
      <w:r w:rsidRPr="0038248A">
        <w:rPr>
          <w:rFonts w:ascii="HG丸ｺﾞｼｯｸM-PRO" w:eastAsia="HG丸ｺﾞｼｯｸM-PRO" w:hAnsi="HG丸ｺﾞｼｯｸM-PRO" w:hint="eastAsia"/>
        </w:rPr>
        <w:t>日発行</w:t>
      </w:r>
    </w:p>
    <w:p w:rsidR="00430331" w:rsidRPr="0038248A" w:rsidRDefault="00C80957" w:rsidP="00C80957">
      <w:pPr>
        <w:jc w:val="right"/>
        <w:rPr>
          <w:rFonts w:ascii="HG丸ｺﾞｼｯｸM-PRO" w:eastAsia="HG丸ｺﾞｼｯｸM-PRO" w:hAnsi="HG丸ｺﾞｼｯｸM-PRO"/>
        </w:rPr>
      </w:pPr>
      <w:r w:rsidRPr="0038248A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</w:t>
      </w:r>
      <w:r w:rsidR="00430331" w:rsidRPr="0038248A">
        <w:rPr>
          <w:rFonts w:ascii="HG丸ｺﾞｼｯｸM-PRO" w:eastAsia="HG丸ｺﾞｼｯｸM-PRO" w:hAnsi="HG丸ｺﾞｼｯｸM-PRO" w:hint="eastAsia"/>
        </w:rPr>
        <w:t>誠信会児童家庭支援センター</w:t>
      </w:r>
    </w:p>
    <w:p w:rsidR="00430331" w:rsidRPr="0038248A" w:rsidRDefault="00430331" w:rsidP="00C80957">
      <w:pPr>
        <w:jc w:val="right"/>
        <w:rPr>
          <w:rFonts w:ascii="HG丸ｺﾞｼｯｸM-PRO" w:eastAsia="HG丸ｺﾞｼｯｸM-PRO" w:hAnsi="HG丸ｺﾞｼｯｸM-PRO"/>
        </w:rPr>
      </w:pPr>
      <w:r w:rsidRPr="0038248A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パラソル　発行</w:t>
      </w:r>
    </w:p>
    <w:p w:rsidR="0075301E" w:rsidRDefault="00C80957" w:rsidP="0075301E">
      <w:pPr>
        <w:rPr>
          <w:rFonts w:hint="eastAsia"/>
        </w:rPr>
      </w:pPr>
      <w:r>
        <w:rPr>
          <w:noProof/>
        </w:rPr>
        <w:drawing>
          <wp:inline distT="0" distB="0" distL="0" distR="0" wp14:anchorId="4BDA5060" wp14:editId="114A51BD">
            <wp:extent cx="1847850" cy="174194"/>
            <wp:effectExtent l="0" t="0" r="0" b="0"/>
            <wp:docPr id="4" name="図 4" descr="http://www.wanpug.com/illust/illust4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406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697" cy="18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2E717C" wp14:editId="6FC49A3B">
            <wp:extent cx="1818740" cy="171450"/>
            <wp:effectExtent l="0" t="0" r="0" b="0"/>
            <wp:docPr id="5" name="図 5" descr="http://www.wanpug.com/illust/illust4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406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077" cy="18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5DB0C2" wp14:editId="7952EEE5">
            <wp:extent cx="1819275" cy="171500"/>
            <wp:effectExtent l="0" t="0" r="0" b="0"/>
            <wp:docPr id="6" name="図 6" descr="http://www.wanpug.com/illust/illust4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406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640" cy="18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BFF" w:rsidRPr="00632BFF" w:rsidRDefault="00632BFF" w:rsidP="0075301E">
      <w:pPr>
        <w:rPr>
          <w:rFonts w:hint="eastAsia"/>
          <w:b/>
          <w:sz w:val="16"/>
          <w:szCs w:val="16"/>
        </w:rPr>
      </w:pPr>
    </w:p>
    <w:p w:rsidR="0075301E" w:rsidRPr="0075301E" w:rsidRDefault="0075301E" w:rsidP="0075301E">
      <w:pPr>
        <w:rPr>
          <w:rFonts w:ascii="AR P丸ゴシック体M" w:eastAsia="AR P丸ゴシック体M" w:hint="eastAsia"/>
          <w:b/>
          <w:sz w:val="40"/>
          <w:szCs w:val="40"/>
        </w:rPr>
      </w:pPr>
      <w:r w:rsidRPr="0075301E">
        <w:rPr>
          <w:rFonts w:hint="eastAsia"/>
          <w:b/>
          <w:sz w:val="40"/>
          <w:szCs w:val="40"/>
        </w:rPr>
        <w:t xml:space="preserve">　</w:t>
      </w:r>
      <w:r w:rsidRPr="0075301E">
        <w:rPr>
          <w:rFonts w:ascii="AR P丸ゴシック体M" w:eastAsia="AR P丸ゴシック体M" w:hint="eastAsia"/>
          <w:b/>
          <w:sz w:val="40"/>
          <w:szCs w:val="40"/>
        </w:rPr>
        <w:t xml:space="preserve">前を向く！　　　　　　　　　　　　　　　　　　　　　　　　　　</w:t>
      </w:r>
    </w:p>
    <w:p w:rsidR="0075301E" w:rsidRPr="0075301E" w:rsidRDefault="0075301E" w:rsidP="0075301E">
      <w:pPr>
        <w:rPr>
          <w:rFonts w:ascii="AR P丸ゴシック体M" w:eastAsia="AR P丸ゴシック体M" w:hint="eastAsia"/>
          <w:sz w:val="24"/>
          <w:szCs w:val="24"/>
        </w:rPr>
      </w:pPr>
      <w:r w:rsidRPr="0075301E">
        <w:rPr>
          <w:rFonts w:ascii="AR P丸ゴシック体M" w:eastAsia="AR P丸ゴシック体M" w:hint="eastAsia"/>
        </w:rPr>
        <w:t xml:space="preserve">　</w:t>
      </w:r>
      <w:r w:rsidRPr="0075301E">
        <w:rPr>
          <w:rFonts w:ascii="AR P丸ゴシック体M" w:eastAsia="AR P丸ゴシック体M" w:hint="eastAsia"/>
          <w:sz w:val="24"/>
          <w:szCs w:val="24"/>
        </w:rPr>
        <w:t>パラソルがスタートして１年が経過します。雨、風から子どもを守るという意味で名付けられた「パラソル」。皆さんの暖かい御支援により、順調に推移できました。まずもって感謝申し上げます。４月は別れの時であり、また新たな旅立ちの時でもあります。この時期、個人的には「だから迷わず前に進めばいい」という歌詞に象徴される「栄光への架け橋」という曲を想いだします。どんな環境にあっても、子どもには明るい未来がある。それを保障しなければならないし、応援する、それが大人の責任だと思います。</w:t>
      </w:r>
    </w:p>
    <w:p w:rsidR="0075301E" w:rsidRPr="0075301E" w:rsidRDefault="0075301E" w:rsidP="0075301E">
      <w:pPr>
        <w:ind w:firstLineChars="100" w:firstLine="240"/>
        <w:rPr>
          <w:rFonts w:ascii="AR P丸ゴシック体M" w:eastAsia="AR P丸ゴシック体M" w:hint="eastAsia"/>
          <w:sz w:val="24"/>
          <w:szCs w:val="24"/>
        </w:rPr>
      </w:pPr>
      <w:r w:rsidRPr="0075301E">
        <w:rPr>
          <w:rFonts w:ascii="AR P丸ゴシック体M" w:eastAsia="AR P丸ゴシック体M" w:hint="eastAsia"/>
          <w:sz w:val="24"/>
          <w:szCs w:val="24"/>
        </w:rPr>
        <w:t>パラソルは４月に新しい場所に移り、新たな旅立ちをします。（ちょっと大袈裟かな？）あまり広くはないですが、子育て中の親子が気軽に集える場所も確保できました。情報も積極的に発信し、子育ての拠点となる取り組みも進めたいと考えております。是非気軽に立ち寄ってください。駐車場も確保してあります。</w:t>
      </w:r>
    </w:p>
    <w:p w:rsidR="0075301E" w:rsidRPr="0075301E" w:rsidRDefault="0075301E" w:rsidP="0075301E">
      <w:pPr>
        <w:ind w:firstLineChars="500" w:firstLine="1200"/>
        <w:rPr>
          <w:rFonts w:ascii="AR P丸ゴシック体M" w:eastAsia="AR P丸ゴシック体M" w:hAnsiTheme="majorEastAsia" w:hint="eastAsia"/>
          <w:sz w:val="24"/>
          <w:szCs w:val="24"/>
        </w:rPr>
      </w:pPr>
      <w:r w:rsidRPr="0075301E">
        <w:rPr>
          <w:rFonts w:ascii="AR P丸ゴシック体M" w:eastAsia="AR P丸ゴシック体M" w:hAnsiTheme="majorEastAsia" w:hint="eastAsia"/>
          <w:sz w:val="24"/>
          <w:szCs w:val="24"/>
        </w:rPr>
        <w:t>今後も未来に向かい、前を向き、進んでいきます。</w:t>
      </w:r>
    </w:p>
    <w:p w:rsidR="0075301E" w:rsidRPr="0075301E" w:rsidRDefault="0075301E" w:rsidP="008E479A">
      <w:pPr>
        <w:rPr>
          <w:rFonts w:ascii="AR P丸ゴシック体M" w:eastAsia="AR P丸ゴシック体M" w:hint="eastAsia"/>
          <w:sz w:val="24"/>
          <w:szCs w:val="24"/>
        </w:rPr>
      </w:pPr>
      <w:r w:rsidRPr="0075301E">
        <w:rPr>
          <w:rFonts w:ascii="AR P丸ゴシック体M" w:eastAsia="AR P丸ゴシック体M" w:hint="eastAsia"/>
          <w:sz w:val="24"/>
          <w:szCs w:val="24"/>
        </w:rPr>
        <w:t xml:space="preserve">　　　　　　　　　　　　　　　　　　　　　　　　　センター長　時田文史朗</w:t>
      </w:r>
    </w:p>
    <w:p w:rsidR="00E43546" w:rsidRPr="00E43546" w:rsidRDefault="0008060A" w:rsidP="00E43546">
      <w:pPr>
        <w:rPr>
          <w:rFonts w:ascii="AR P丸ゴシック体M" w:eastAsia="AR P丸ゴシック体M" w:hAnsi="ＭＳ 明朝" w:cs="Times New Roman"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003BE6F6" wp14:editId="15180E70">
            <wp:simplePos x="0" y="0"/>
            <wp:positionH relativeFrom="column">
              <wp:posOffset>2914015</wp:posOffset>
            </wp:positionH>
            <wp:positionV relativeFrom="paragraph">
              <wp:posOffset>23495</wp:posOffset>
            </wp:positionV>
            <wp:extent cx="2908300" cy="180975"/>
            <wp:effectExtent l="0" t="0" r="6350" b="9525"/>
            <wp:wrapNone/>
            <wp:docPr id="31" name="図 31" descr="http://www.wanpug.com/illust/illust4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anpug.com/illust/illust414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6EE9277" wp14:editId="1975B4C8">
            <wp:extent cx="2914650" cy="181356"/>
            <wp:effectExtent l="0" t="0" r="0" b="9525"/>
            <wp:docPr id="21" name="図 21" descr="http://www.wanpug.com/illust/illust4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anpug.com/illust/illust414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674" cy="18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79A" w:rsidRPr="0008060A" w:rsidRDefault="00E43546" w:rsidP="00E43546">
      <w:pPr>
        <w:kinsoku w:val="0"/>
        <w:ind w:firstLineChars="400" w:firstLine="840"/>
        <w:jc w:val="center"/>
        <w:rPr>
          <w:rFonts w:ascii="HG丸ｺﾞｼｯｸM-PRO" w:eastAsia="HG丸ｺﾞｼｯｸM-PRO" w:hAnsi="HG丸ｺﾞｼｯｸM-PRO" w:hint="eastAsia"/>
          <w:b/>
          <w:color w:val="E36C0A" w:themeColor="accent6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5F35E874" wp14:editId="3223925E">
            <wp:simplePos x="0" y="0"/>
            <wp:positionH relativeFrom="column">
              <wp:posOffset>4466590</wp:posOffset>
            </wp:positionH>
            <wp:positionV relativeFrom="paragraph">
              <wp:posOffset>23495</wp:posOffset>
            </wp:positionV>
            <wp:extent cx="542290" cy="619125"/>
            <wp:effectExtent l="0" t="0" r="0" b="9525"/>
            <wp:wrapNone/>
            <wp:docPr id="34" name="図 34" descr="http://kids.wanpug.com/illust/illust17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ds.wanpug.com/illust/illust178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229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6B954AFA" wp14:editId="596A3D86">
            <wp:simplePos x="0" y="0"/>
            <wp:positionH relativeFrom="column">
              <wp:posOffset>1018540</wp:posOffset>
            </wp:positionH>
            <wp:positionV relativeFrom="paragraph">
              <wp:posOffset>23495</wp:posOffset>
            </wp:positionV>
            <wp:extent cx="520700" cy="514985"/>
            <wp:effectExtent l="0" t="0" r="0" b="0"/>
            <wp:wrapNone/>
            <wp:docPr id="32" name="図 32" descr="http://kids.wanpug.com/illust/illust17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178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4FC" w:rsidRPr="0008060A">
        <w:rPr>
          <w:rFonts w:ascii="HG丸ｺﾞｼｯｸM-PRO" w:eastAsia="HG丸ｺﾞｼｯｸM-PRO" w:hAnsi="HG丸ｺﾞｼｯｸM-PRO" w:hint="eastAsia"/>
          <w:b/>
          <w:color w:val="E36C0A" w:themeColor="accent6" w:themeShade="BF"/>
          <w:sz w:val="36"/>
          <w:szCs w:val="36"/>
        </w:rPr>
        <w:t>パラソルからのお知らせ</w:t>
      </w:r>
    </w:p>
    <w:p w:rsidR="0075301E" w:rsidRDefault="009754FC" w:rsidP="009056B9">
      <w:pPr>
        <w:kinsoku w:val="0"/>
        <w:jc w:val="lef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75301E" w:rsidRPr="0075301E" w:rsidRDefault="00E43546" w:rsidP="00E43546">
      <w:pPr>
        <w:kinsoku w:val="0"/>
        <w:ind w:firstLineChars="100" w:firstLine="21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2AE88D97" wp14:editId="368C93ED">
            <wp:simplePos x="0" y="0"/>
            <wp:positionH relativeFrom="column">
              <wp:posOffset>3663950</wp:posOffset>
            </wp:positionH>
            <wp:positionV relativeFrom="paragraph">
              <wp:posOffset>4445</wp:posOffset>
            </wp:positionV>
            <wp:extent cx="2646680" cy="2618740"/>
            <wp:effectExtent l="0" t="0" r="1270" b="0"/>
            <wp:wrapTight wrapText="bothSides">
              <wp:wrapPolygon edited="0">
                <wp:start x="0" y="0"/>
                <wp:lineTo x="0" y="21370"/>
                <wp:lineTo x="21455" y="21370"/>
                <wp:lineTo x="21455" y="0"/>
                <wp:lineTo x="0" y="0"/>
              </wp:wrapPolygon>
            </wp:wrapTight>
            <wp:docPr id="13" name="図 13" descr="C:\Users\iwakuragakuen-02\AppData\Local\Microsoft\Windows\INetCache\Content.Word\IMG_2014032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akuragakuen-02\AppData\Local\Microsoft\Windows\INetCache\Content.Word\IMG_20140325_00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4FC" w:rsidRPr="0075301E">
        <w:rPr>
          <w:rFonts w:ascii="HG丸ｺﾞｼｯｸM-PRO" w:eastAsia="HG丸ｺﾞｼｯｸM-PRO" w:hAnsi="HG丸ｺﾞｼｯｸM-PRO" w:hint="eastAsia"/>
          <w:sz w:val="24"/>
          <w:szCs w:val="24"/>
        </w:rPr>
        <w:t>平成２６年４月１日より、パラソルは富士市大渕の</w:t>
      </w:r>
      <w:r w:rsidR="00A57959">
        <w:rPr>
          <w:rFonts w:ascii="HG丸ｺﾞｼｯｸM-PRO" w:eastAsia="HG丸ｺﾞｼｯｸM-PRO" w:hAnsi="HG丸ｺﾞｼｯｸM-PRO" w:hint="eastAsia"/>
          <w:sz w:val="24"/>
          <w:szCs w:val="24"/>
        </w:rPr>
        <w:t>児童</w:t>
      </w:r>
      <w:bookmarkStart w:id="0" w:name="_GoBack"/>
      <w:bookmarkEnd w:id="0"/>
      <w:r w:rsidR="009754FC" w:rsidRPr="0075301E">
        <w:rPr>
          <w:rFonts w:ascii="HG丸ｺﾞｼｯｸM-PRO" w:eastAsia="HG丸ｺﾞｼｯｸM-PRO" w:hAnsi="HG丸ｺﾞｼｯｸM-PRO" w:hint="eastAsia"/>
          <w:sz w:val="24"/>
          <w:szCs w:val="24"/>
        </w:rPr>
        <w:t>養護施設岩倉学園から外に飛び出し、</w:t>
      </w:r>
    </w:p>
    <w:p w:rsidR="0075301E" w:rsidRPr="00E43546" w:rsidRDefault="009754FC" w:rsidP="00E43546">
      <w:pPr>
        <w:kinsoku w:val="0"/>
        <w:jc w:val="left"/>
        <w:rPr>
          <w:rFonts w:ascii="HG丸ｺﾞｼｯｸM-PRO" w:eastAsia="HG丸ｺﾞｼｯｸM-PRO" w:hAnsi="HG丸ｺﾞｼｯｸM-PRO" w:hint="eastAsia"/>
          <w:b/>
          <w:sz w:val="26"/>
          <w:szCs w:val="26"/>
          <w:u w:val="double" w:color="FF0000"/>
        </w:rPr>
      </w:pPr>
      <w:r w:rsidRPr="00E43546">
        <w:rPr>
          <w:rFonts w:ascii="HG丸ｺﾞｼｯｸM-PRO" w:eastAsia="HG丸ｺﾞｼｯｸM-PRO" w:hAnsi="HG丸ｺﾞｼｯｸM-PRO" w:hint="eastAsia"/>
          <w:b/>
          <w:sz w:val="26"/>
          <w:szCs w:val="26"/>
          <w:u w:val="double" w:color="FF0000"/>
        </w:rPr>
        <w:t>富士市大渕2897－5イデキョウビル東側２F</w:t>
      </w:r>
    </w:p>
    <w:p w:rsidR="009754FC" w:rsidRPr="0075301E" w:rsidRDefault="009754FC" w:rsidP="00E43546">
      <w:pPr>
        <w:kinsoku w:val="0"/>
        <w:ind w:firstLineChars="1400" w:firstLine="336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75301E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75301E" w:rsidRPr="0075301E">
        <w:rPr>
          <w:rFonts w:ascii="HG丸ｺﾞｼｯｸM-PRO" w:eastAsia="HG丸ｺﾞｼｯｸM-PRO" w:hAnsi="HG丸ｺﾞｼｯｸM-PRO" w:hint="eastAsia"/>
          <w:sz w:val="24"/>
          <w:szCs w:val="24"/>
        </w:rPr>
        <w:t>引っ越しました。</w:t>
      </w:r>
    </w:p>
    <w:p w:rsidR="0075301E" w:rsidRPr="0075301E" w:rsidRDefault="0075301E" w:rsidP="009056B9">
      <w:pPr>
        <w:kinsoku w:val="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75301E">
        <w:rPr>
          <w:rFonts w:ascii="HG丸ｺﾞｼｯｸM-PRO" w:eastAsia="HG丸ｺﾞｼｯｸM-PRO" w:hAnsi="HG丸ｺﾞｼｯｸM-PRO" w:hint="eastAsia"/>
          <w:sz w:val="24"/>
          <w:szCs w:val="24"/>
        </w:rPr>
        <w:t>中野の交差点を北へ５０Mほど進んだところにあります。プレイルームを開放しております</w:t>
      </w:r>
    </w:p>
    <w:p w:rsidR="0075301E" w:rsidRPr="0075301E" w:rsidRDefault="0075301E" w:rsidP="009056B9">
      <w:pPr>
        <w:kinsoku w:val="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75301E">
        <w:rPr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 wp14:anchorId="50CB32DE" wp14:editId="1E6B4D36">
            <wp:simplePos x="0" y="0"/>
            <wp:positionH relativeFrom="column">
              <wp:posOffset>2173605</wp:posOffset>
            </wp:positionH>
            <wp:positionV relativeFrom="paragraph">
              <wp:posOffset>13970</wp:posOffset>
            </wp:positionV>
            <wp:extent cx="1494790" cy="1325880"/>
            <wp:effectExtent l="0" t="0" r="0" b="7620"/>
            <wp:wrapNone/>
            <wp:docPr id="8" name="図 8" descr="http://www.print.sakura.ne.jp/print/print4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nt.sakura.ne.jp/print/print498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01E">
        <w:rPr>
          <w:rFonts w:ascii="HG丸ｺﾞｼｯｸM-PRO" w:eastAsia="HG丸ｺﾞｼｯｸM-PRO" w:hAnsi="HG丸ｺﾞｼｯｸM-PRO" w:hint="eastAsia"/>
          <w:sz w:val="24"/>
          <w:szCs w:val="24"/>
        </w:rPr>
        <w:t>ので、お近くに来た際はぜひ、</w:t>
      </w:r>
    </w:p>
    <w:p w:rsidR="0075301E" w:rsidRPr="0075301E" w:rsidRDefault="0075301E" w:rsidP="009056B9">
      <w:pPr>
        <w:kinsoku w:val="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75301E">
        <w:rPr>
          <w:rFonts w:ascii="HG丸ｺﾞｼｯｸM-PRO" w:eastAsia="HG丸ｺﾞｼｯｸM-PRO" w:hAnsi="HG丸ｺﾞｼｯｸM-PRO" w:hint="eastAsia"/>
          <w:sz w:val="24"/>
          <w:szCs w:val="24"/>
        </w:rPr>
        <w:t>お立ち寄りください。</w:t>
      </w:r>
    </w:p>
    <w:p w:rsidR="008E479A" w:rsidRPr="0075301E" w:rsidRDefault="0075301E" w:rsidP="009056B9">
      <w:pPr>
        <w:kinsoku w:val="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75301E">
        <w:rPr>
          <w:rFonts w:ascii="HG丸ｺﾞｼｯｸM-PRO" w:eastAsia="HG丸ｺﾞｼｯｸM-PRO" w:hAnsi="HG丸ｺﾞｼｯｸM-PRO" w:hint="eastAsia"/>
          <w:sz w:val="24"/>
          <w:szCs w:val="24"/>
        </w:rPr>
        <w:t>電話番号は</w:t>
      </w:r>
    </w:p>
    <w:p w:rsidR="0075301E" w:rsidRPr="0075301E" w:rsidRDefault="0075301E" w:rsidP="009056B9">
      <w:pPr>
        <w:kinsoku w:val="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E43546">
        <w:rPr>
          <w:rFonts w:ascii="HG丸ｺﾞｼｯｸM-PRO" w:eastAsia="HG丸ｺﾞｼｯｸM-PRO" w:hAnsi="HG丸ｺﾞｼｯｸM-PRO" w:hint="eastAsia"/>
          <w:b/>
          <w:sz w:val="24"/>
          <w:szCs w:val="24"/>
          <w:u w:val="double" w:color="FF0000"/>
        </w:rPr>
        <w:t>0545－37－1010</w:t>
      </w:r>
      <w:r w:rsidRPr="0075301E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</w:p>
    <w:p w:rsidR="008E479A" w:rsidRPr="0075301E" w:rsidRDefault="0075301E" w:rsidP="009056B9">
      <w:pPr>
        <w:kinsoku w:val="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75301E">
        <w:rPr>
          <w:rFonts w:ascii="HG丸ｺﾞｼｯｸM-PRO" w:eastAsia="HG丸ｺﾞｼｯｸM-PRO" w:hAnsi="HG丸ｺﾞｼｯｸM-PRO" w:hint="eastAsia"/>
          <w:sz w:val="24"/>
          <w:szCs w:val="24"/>
        </w:rPr>
        <w:t>変更ありません。</w:t>
      </w:r>
    </w:p>
    <w:p w:rsidR="008E479A" w:rsidRDefault="008E479A" w:rsidP="009056B9">
      <w:pPr>
        <w:kinsoku w:val="0"/>
        <w:jc w:val="left"/>
        <w:rPr>
          <w:rFonts w:ascii="HG丸ｺﾞｼｯｸM-PRO" w:eastAsia="HG丸ｺﾞｼｯｸM-PRO" w:hAnsi="HG丸ｺﾞｼｯｸM-PRO" w:hint="eastAsia"/>
          <w:szCs w:val="21"/>
        </w:rPr>
      </w:pPr>
    </w:p>
    <w:p w:rsidR="008E479A" w:rsidRDefault="0008060A" w:rsidP="009056B9">
      <w:pPr>
        <w:kinsoku w:val="0"/>
        <w:jc w:val="left"/>
        <w:rPr>
          <w:rFonts w:ascii="HG丸ｺﾞｼｯｸM-PRO" w:eastAsia="HG丸ｺﾞｼｯｸM-PRO" w:hAnsi="HG丸ｺﾞｼｯｸM-PRO" w:hint="eastAsia"/>
          <w:szCs w:val="21"/>
        </w:rPr>
      </w:pPr>
      <w:r>
        <w:rPr>
          <w:noProof/>
        </w:rPr>
        <w:drawing>
          <wp:inline distT="0" distB="0" distL="0" distR="0" wp14:anchorId="41E8122E" wp14:editId="7F0E389D">
            <wp:extent cx="5615940" cy="202617"/>
            <wp:effectExtent l="0" t="0" r="3810" b="6985"/>
            <wp:docPr id="28" name="図 28" descr="http://www.wanpug.com/illust/illust37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anpug.com/illust/illust3786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20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79A" w:rsidRDefault="00FE2442" w:rsidP="009056B9">
      <w:pPr>
        <w:kinsoku w:val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720704" behindDoc="1" locked="0" layoutInCell="1" allowOverlap="1" wp14:anchorId="6C15DA0C" wp14:editId="1D5B0276">
            <wp:simplePos x="0" y="0"/>
            <wp:positionH relativeFrom="column">
              <wp:posOffset>-638810</wp:posOffset>
            </wp:positionH>
            <wp:positionV relativeFrom="paragraph">
              <wp:posOffset>-300355</wp:posOffset>
            </wp:positionV>
            <wp:extent cx="6696075" cy="4019550"/>
            <wp:effectExtent l="0" t="0" r="9525" b="0"/>
            <wp:wrapNone/>
            <wp:docPr id="19" name="図 19" descr="http://www.wanpug.com/illust/illust3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anpug.com/illust/illust301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768" w:rsidRPr="00E43546" w:rsidRDefault="009D3768" w:rsidP="00E43546">
      <w:pPr>
        <w:kinsoku w:val="0"/>
        <w:jc w:val="center"/>
        <w:rPr>
          <w:rFonts w:ascii="HG丸ｺﾞｼｯｸM-PRO" w:eastAsia="HG丸ｺﾞｼｯｸM-PRO" w:hAnsi="HG丸ｺﾞｼｯｸM-PRO"/>
          <w:sz w:val="22"/>
        </w:rPr>
      </w:pPr>
      <w:r w:rsidRPr="00E43546">
        <w:rPr>
          <w:rFonts w:ascii="HG丸ｺﾞｼｯｸM-PRO" w:eastAsia="HG丸ｺﾞｼｯｸM-PRO" w:hAnsi="HG丸ｺﾞｼｯｸM-PRO" w:hint="eastAsia"/>
          <w:b/>
          <w:color w:val="E36C0A" w:themeColor="accent6" w:themeShade="BF"/>
          <w:sz w:val="24"/>
          <w:szCs w:val="24"/>
        </w:rPr>
        <w:t>パラソルの図書文庫をのぞいてみよう♫</w:t>
      </w:r>
    </w:p>
    <w:p w:rsidR="00FE2442" w:rsidRDefault="00FE2442" w:rsidP="00FE2442">
      <w:pPr>
        <w:rPr>
          <w:rFonts w:ascii="HG丸ｺﾞｼｯｸM-PRO" w:eastAsia="HG丸ｺﾞｼｯｸM-PRO" w:hAnsi="HG丸ｺﾞｼｯｸM-PRO" w:hint="eastAsia"/>
          <w:szCs w:val="21"/>
        </w:rPr>
      </w:pPr>
    </w:p>
    <w:p w:rsidR="008509B6" w:rsidRDefault="00FE2442" w:rsidP="00FE2442">
      <w:pPr>
        <w:ind w:firstLineChars="500" w:firstLine="1050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060295B1" wp14:editId="2C356711">
            <wp:simplePos x="0" y="0"/>
            <wp:positionH relativeFrom="column">
              <wp:posOffset>-362585</wp:posOffset>
            </wp:positionH>
            <wp:positionV relativeFrom="paragraph">
              <wp:posOffset>309245</wp:posOffset>
            </wp:positionV>
            <wp:extent cx="2295525" cy="2295525"/>
            <wp:effectExtent l="0" t="0" r="9525" b="9525"/>
            <wp:wrapTight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ight>
            <wp:docPr id="35" name="図 35" descr="D:\共有フォルダ（岩倉学園PC-02)\家族理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共有フォルダ（岩倉学園PC-02)\家族理論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68">
        <w:rPr>
          <w:rFonts w:ascii="HG丸ｺﾞｼｯｸM-PRO" w:eastAsia="HG丸ｺﾞｼｯｸM-PRO" w:hAnsi="HG丸ｺﾞｼｯｸM-PRO" w:hint="eastAsia"/>
          <w:szCs w:val="21"/>
        </w:rPr>
        <w:t>ここでは、パラソルがお勧めす</w:t>
      </w:r>
      <w:r w:rsidR="00A8144D">
        <w:rPr>
          <w:rFonts w:ascii="HG丸ｺﾞｼｯｸM-PRO" w:eastAsia="HG丸ｺﾞｼｯｸM-PRO" w:hAnsi="HG丸ｺﾞｼｯｸM-PRO" w:hint="eastAsia"/>
          <w:szCs w:val="21"/>
        </w:rPr>
        <w:t>る図書を一冊ずつ紹介していきたいと思います</w:t>
      </w:r>
      <w:r w:rsidR="008509B6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FE2442" w:rsidRDefault="00F61FBA" w:rsidP="005F277F">
      <w:pPr>
        <w:ind w:leftChars="1200" w:left="2520"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今回は「対人援助職のための家族理解入門―家族の構造理論を活かす</w:t>
      </w:r>
      <w:r w:rsidR="000C4725">
        <w:rPr>
          <w:rFonts w:ascii="HG丸ｺﾞｼｯｸM-PRO" w:eastAsia="HG丸ｺﾞｼｯｸM-PRO" w:hAnsi="HG丸ｺﾞｼｯｸM-PRO" w:hint="eastAsia"/>
        </w:rPr>
        <w:t>」</w:t>
      </w:r>
      <w:r w:rsidR="00FE2442">
        <w:rPr>
          <w:rFonts w:ascii="HG丸ｺﾞｼｯｸM-PRO" w:eastAsia="HG丸ｺﾞｼｯｸM-PRO" w:hAnsi="HG丸ｺﾞｼｯｸM-PRO" w:hint="eastAsia"/>
        </w:rPr>
        <w:t>（著</w:t>
      </w:r>
      <w:r>
        <w:rPr>
          <w:rFonts w:ascii="HG丸ｺﾞｼｯｸM-PRO" w:eastAsia="HG丸ｺﾞｼｯｸM-PRO" w:hAnsi="HG丸ｺﾞｼｯｸM-PRO" w:hint="eastAsia"/>
        </w:rPr>
        <w:t xml:space="preserve">　団　士郎</w:t>
      </w:r>
      <w:r w:rsidR="008509B6" w:rsidRPr="008509B6">
        <w:rPr>
          <w:rFonts w:ascii="HG丸ｺﾞｼｯｸM-PRO" w:eastAsia="HG丸ｺﾞｼｯｸM-PRO" w:hAnsi="HG丸ｺﾞｼｯｸM-PRO" w:hint="eastAsia"/>
        </w:rPr>
        <w:t>）という本をご紹介</w:t>
      </w:r>
      <w:r w:rsidR="005F277F">
        <w:rPr>
          <w:rFonts w:ascii="HG丸ｺﾞｼｯｸM-PRO" w:eastAsia="HG丸ｺﾞｼｯｸM-PRO" w:hAnsi="HG丸ｺﾞｼｯｸM-PRO" w:hint="eastAsia"/>
        </w:rPr>
        <w:t>！</w:t>
      </w:r>
    </w:p>
    <w:p w:rsidR="00695843" w:rsidRDefault="00FE2442" w:rsidP="005F277F">
      <w:pPr>
        <w:kinsoku w:val="0"/>
        <w:ind w:leftChars="100" w:left="2520" w:hangingChars="1100" w:hanging="2310"/>
        <w:jc w:val="lef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子どもを支援していく上で、家族という視点を外すことはできないと思います。ジェノグラムや、家族をどう理解するかがわかりやすく書かれています。</w:t>
      </w:r>
      <w:r w:rsidR="007457F3">
        <w:rPr>
          <w:rFonts w:ascii="HG丸ｺﾞｼｯｸM-PRO" w:eastAsia="HG丸ｺﾞｼｯｸM-PRO" w:hAnsi="HG丸ｺﾞｼｯｸM-PRO" w:hint="eastAsia"/>
        </w:rPr>
        <w:t>具体例を挙げて説明をされているので、内容が頭に入ってきやすいので、一読してみてください。問題を抱えているケースへの新しい見方ができるかもしれません。</w:t>
      </w:r>
    </w:p>
    <w:p w:rsidR="007457F3" w:rsidRDefault="007457F3" w:rsidP="005F277F">
      <w:pPr>
        <w:kinsoku w:val="0"/>
        <w:ind w:leftChars="100" w:left="2520" w:hangingChars="1100" w:hanging="2310"/>
        <w:jc w:val="lef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一緒に描かれているイラストも味のあるもので、個人的には気に入っています。</w:t>
      </w:r>
    </w:p>
    <w:p w:rsidR="00FE2442" w:rsidRDefault="00FE2442" w:rsidP="005F277F">
      <w:pPr>
        <w:kinsoku w:val="0"/>
        <w:ind w:leftChars="100" w:left="2520" w:hangingChars="1100" w:hanging="2310"/>
        <w:jc w:val="left"/>
        <w:rPr>
          <w:rFonts w:ascii="HG丸ｺﾞｼｯｸM-PRO" w:eastAsia="HG丸ｺﾞｼｯｸM-PRO" w:hAnsi="HG丸ｺﾞｼｯｸM-PRO" w:hint="eastAsia"/>
        </w:rPr>
      </w:pPr>
    </w:p>
    <w:p w:rsidR="00E43546" w:rsidRDefault="00E43546" w:rsidP="0008060A">
      <w:pPr>
        <w:kinsoku w:val="0"/>
        <w:rPr>
          <w:rFonts w:ascii="HG丸ｺﾞｼｯｸM-PRO" w:eastAsia="HG丸ｺﾞｼｯｸM-PRO" w:hAnsi="HG丸ｺﾞｼｯｸM-PRO" w:hint="eastAsia"/>
          <w:szCs w:val="21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5157C006" wp14:editId="2E6E9A3F">
            <wp:simplePos x="0" y="0"/>
            <wp:positionH relativeFrom="column">
              <wp:posOffset>189865</wp:posOffset>
            </wp:positionH>
            <wp:positionV relativeFrom="paragraph">
              <wp:posOffset>213995</wp:posOffset>
            </wp:positionV>
            <wp:extent cx="1413510" cy="1190625"/>
            <wp:effectExtent l="0" t="0" r="0" b="9525"/>
            <wp:wrapNone/>
            <wp:docPr id="17" name="図 17" descr="http://www.wanpug.com/illust/illust34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ug.com/illust/illust3436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60A" w:rsidRDefault="0008060A" w:rsidP="0008060A">
      <w:pPr>
        <w:kinsoku w:val="0"/>
        <w:rPr>
          <w:rFonts w:ascii="HG丸ｺﾞｼｯｸM-PRO" w:eastAsia="HG丸ｺﾞｼｯｸM-PRO" w:hAnsi="HG丸ｺﾞｼｯｸM-PRO" w:hint="eastAsia"/>
          <w:szCs w:val="21"/>
        </w:rPr>
      </w:pPr>
    </w:p>
    <w:p w:rsidR="0008060A" w:rsidRDefault="009D3768" w:rsidP="0008060A">
      <w:pPr>
        <w:kinsoku w:val="0"/>
        <w:ind w:firstLineChars="1800" w:firstLine="3795"/>
        <w:rPr>
          <w:rFonts w:ascii="HG丸ｺﾞｼｯｸM-PRO" w:eastAsia="HG丸ｺﾞｼｯｸM-PRO" w:hAnsi="HG丸ｺﾞｼｯｸM-PRO" w:hint="eastAsia"/>
          <w:b/>
          <w:szCs w:val="21"/>
        </w:rPr>
      </w:pPr>
      <w:r w:rsidRPr="00C80739">
        <w:rPr>
          <w:rFonts w:ascii="HG丸ｺﾞｼｯｸM-PRO" w:eastAsia="HG丸ｺﾞｼｯｸM-PRO" w:hAnsi="HG丸ｺﾞｼｯｸM-PRO" w:hint="eastAsia"/>
          <w:b/>
          <w:szCs w:val="21"/>
        </w:rPr>
        <w:t>パラソルの活動報告</w:t>
      </w:r>
    </w:p>
    <w:p w:rsidR="0008060A" w:rsidRPr="0008060A" w:rsidRDefault="0051119E" w:rsidP="0008060A">
      <w:pPr>
        <w:kinsoku w:val="0"/>
        <w:ind w:firstLineChars="1700" w:firstLine="3570"/>
        <w:rPr>
          <w:rFonts w:ascii="HG丸ｺﾞｼｯｸM-PRO" w:eastAsia="HG丸ｺﾞｼｯｸM-PRO" w:hAnsi="HG丸ｺﾞｼｯｸM-PRO" w:hint="eastAsia"/>
          <w:b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2</w:t>
      </w:r>
      <w:r w:rsidR="00C80739">
        <w:rPr>
          <w:rFonts w:ascii="HG丸ｺﾞｼｯｸM-PRO" w:eastAsia="HG丸ｺﾞｼｯｸM-PRO" w:hAnsi="HG丸ｺﾞｼｯｸM-PRO" w:hint="eastAsia"/>
          <w:szCs w:val="21"/>
        </w:rPr>
        <w:t xml:space="preserve">月　総対応件数　</w:t>
      </w:r>
      <w:r w:rsidR="0008060A">
        <w:rPr>
          <w:rFonts w:ascii="HG丸ｺﾞｼｯｸM-PRO" w:eastAsia="HG丸ｺﾞｼｯｸM-PRO" w:hAnsi="HG丸ｺﾞｼｯｸM-PRO" w:hint="eastAsia"/>
          <w:szCs w:val="21"/>
        </w:rPr>
        <w:t>61</w:t>
      </w:r>
      <w:r w:rsidR="008F45BF">
        <w:rPr>
          <w:rFonts w:ascii="HG丸ｺﾞｼｯｸM-PRO" w:eastAsia="HG丸ｺﾞｼｯｸM-PRO" w:hAnsi="HG丸ｺﾞｼｯｸM-PRO" w:hint="eastAsia"/>
          <w:szCs w:val="21"/>
        </w:rPr>
        <w:t>件</w:t>
      </w:r>
    </w:p>
    <w:p w:rsidR="006C31E5" w:rsidRDefault="0008060A" w:rsidP="0008060A">
      <w:pPr>
        <w:kinsoku w:val="0"/>
        <w:ind w:firstLineChars="1700" w:firstLine="35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="00C80739">
        <w:rPr>
          <w:rFonts w:ascii="HG丸ｺﾞｼｯｸM-PRO" w:eastAsia="HG丸ｺﾞｼｯｸM-PRO" w:hAnsi="HG丸ｺﾞｼｯｸM-PRO" w:hint="eastAsia"/>
          <w:szCs w:val="21"/>
        </w:rPr>
        <w:t xml:space="preserve">月　総対応件数　</w:t>
      </w:r>
      <w:r w:rsidR="00E14198">
        <w:rPr>
          <w:rFonts w:ascii="HG丸ｺﾞｼｯｸM-PRO" w:eastAsia="HG丸ｺﾞｼｯｸM-PRO" w:hAnsi="HG丸ｺﾞｼｯｸM-PRO" w:hint="eastAsia"/>
          <w:szCs w:val="21"/>
        </w:rPr>
        <w:t>73</w:t>
      </w:r>
      <w:r w:rsidR="00C80739">
        <w:rPr>
          <w:rFonts w:ascii="HG丸ｺﾞｼｯｸM-PRO" w:eastAsia="HG丸ｺﾞｼｯｸM-PRO" w:hAnsi="HG丸ｺﾞｼｯｸM-PRO" w:hint="eastAsia"/>
          <w:szCs w:val="21"/>
        </w:rPr>
        <w:t>件</w:t>
      </w:r>
    </w:p>
    <w:p w:rsidR="005F624A" w:rsidRDefault="00204FF6" w:rsidP="0008060A">
      <w:pPr>
        <w:kinsoku w:val="0"/>
        <w:ind w:firstLineChars="2100" w:firstLine="44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</w:t>
      </w:r>
      <w:r w:rsidR="0008060A">
        <w:rPr>
          <w:rFonts w:ascii="HG丸ｺﾞｼｯｸM-PRO" w:eastAsia="HG丸ｺﾞｼｯｸM-PRO" w:hAnsi="HG丸ｺﾞｼｯｸM-PRO" w:hint="eastAsia"/>
          <w:szCs w:val="21"/>
        </w:rPr>
        <w:t>3</w:t>
      </w:r>
      <w:r>
        <w:rPr>
          <w:rFonts w:ascii="HG丸ｺﾞｼｯｸM-PRO" w:eastAsia="HG丸ｺﾞｼｯｸM-PRO" w:hAnsi="HG丸ｺﾞｼｯｸM-PRO" w:hint="eastAsia"/>
          <w:szCs w:val="21"/>
        </w:rPr>
        <w:t>月25日現在）</w:t>
      </w:r>
    </w:p>
    <w:p w:rsidR="005F624A" w:rsidRDefault="005F624A" w:rsidP="005F624A">
      <w:pPr>
        <w:kinsoku w:val="0"/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</w:p>
    <w:p w:rsidR="005F624A" w:rsidRPr="009D3768" w:rsidRDefault="005F624A" w:rsidP="005F624A">
      <w:pPr>
        <w:kinsoku w:val="0"/>
        <w:ind w:firstLineChars="100" w:firstLine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4D6D3F2" wp14:editId="508DD2B0">
            <wp:simplePos x="0" y="0"/>
            <wp:positionH relativeFrom="column">
              <wp:posOffset>3925570</wp:posOffset>
            </wp:positionH>
            <wp:positionV relativeFrom="paragraph">
              <wp:posOffset>580390</wp:posOffset>
            </wp:positionV>
            <wp:extent cx="776605" cy="733425"/>
            <wp:effectExtent l="0" t="38100" r="4445" b="9525"/>
            <wp:wrapNone/>
            <wp:docPr id="12" name="図 12" descr="http://kids.wanpug.com/illust/illust5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ids.wanpug.com/illust/illust552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7127">
                      <a:off x="0" y="0"/>
                      <a:ext cx="77660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68" w:rsidRPr="009D3768">
        <w:rPr>
          <w:rFonts w:ascii="HG丸ｺﾞｼｯｸM-PRO" w:eastAsia="HG丸ｺﾞｼｯｸM-PRO" w:hAnsi="HG丸ｺﾞｼｯｸM-PRO" w:hint="eastAsia"/>
          <w:sz w:val="24"/>
          <w:szCs w:val="24"/>
        </w:rPr>
        <w:t>パラソルでは子育て中の皆様を応援しています。いま困っていること、心配なことなど…誰かに話を聞いてほしいなぁ～と思ったら、お電話ください。相談料は無料、相談内容の秘密は厳守します。</w:t>
      </w:r>
    </w:p>
    <w:p w:rsidR="00C80739" w:rsidRDefault="006C31E5" w:rsidP="00C80739">
      <w:pPr>
        <w:kinsoku w:val="0"/>
        <w:jc w:val="center"/>
        <w:rPr>
          <w:rFonts w:ascii="HG丸ｺﾞｼｯｸM-PRO" w:eastAsia="HG丸ｺﾞｼｯｸM-PRO" w:hAnsi="HG丸ｺﾞｼｯｸM-PRO"/>
          <w:b/>
          <w:color w:val="0070C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BD899BA" wp14:editId="6F8E7512">
            <wp:simplePos x="0" y="0"/>
            <wp:positionH relativeFrom="column">
              <wp:posOffset>1066165</wp:posOffset>
            </wp:positionH>
            <wp:positionV relativeFrom="paragraph">
              <wp:posOffset>635</wp:posOffset>
            </wp:positionV>
            <wp:extent cx="619125" cy="619125"/>
            <wp:effectExtent l="0" t="0" r="0" b="0"/>
            <wp:wrapNone/>
            <wp:docPr id="11" name="図 11" descr="http://sozaidas.com/sozai/010302denki/010302denki022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zaidas.com/sozai/010302denki/010302denki022-trans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68" w:rsidRPr="009D3768">
        <w:rPr>
          <w:rFonts w:ascii="HG丸ｺﾞｼｯｸM-PRO" w:eastAsia="HG丸ｺﾞｼｯｸM-PRO" w:hAnsi="HG丸ｺﾞｼｯｸM-PRO" w:hint="eastAsia"/>
          <w:b/>
          <w:color w:val="0070C0"/>
          <w:sz w:val="36"/>
          <w:szCs w:val="36"/>
        </w:rPr>
        <w:t>0545-37-1010</w:t>
      </w:r>
    </w:p>
    <w:p w:rsidR="00311A9A" w:rsidRPr="00C80739" w:rsidRDefault="00D87CB1" w:rsidP="00D87CB1">
      <w:pPr>
        <w:kinsoku w:val="0"/>
        <w:jc w:val="center"/>
        <w:rPr>
          <w:rFonts w:ascii="HG丸ｺﾞｼｯｸM-PRO" w:eastAsia="HG丸ｺﾞｼｯｸM-PRO" w:hAnsi="HG丸ｺﾞｼｯｸM-PRO"/>
          <w:b/>
          <w:color w:val="0070C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E2129" wp14:editId="4FBAF1D8">
                <wp:simplePos x="0" y="0"/>
                <wp:positionH relativeFrom="column">
                  <wp:posOffset>-48260</wp:posOffset>
                </wp:positionH>
                <wp:positionV relativeFrom="paragraph">
                  <wp:posOffset>166370</wp:posOffset>
                </wp:positionV>
                <wp:extent cx="5857875" cy="2095500"/>
                <wp:effectExtent l="0" t="0" r="28575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09550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" o:spid="_x0000_s1026" style="position:absolute;left:0;text-align:left;margin-left:-3.8pt;margin-top:13.1pt;width:461.25pt;height:1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VHtAIAAJsFAAAOAAAAZHJzL2Uyb0RvYy54bWysVM1u2zAMvg/YOwi6r46NpD9BnSJo0WFA&#10;0RVth55VWWq8SaImKXGyx9i1t132Cr3sbVZgjzFKdpysy2nYxSZF8hP5ieTxyVIrshDO12BKmu8N&#10;KBGGQ1Wbh5J+uD1/c0iJD8xUTIERJV0JT08mr18dN3YsCpiBqoQjCGL8uLElnYVgx1nm+Uxo5vfA&#10;CoNGCU6zgKp7yCrHGkTXKisGg/2sAVdZB1x4j6dnrZFOEr6Ugof3UnoRiCop5hbS16Xvffxmk2M2&#10;fnDMzmrepcH+IQvNaoOX9lBnLDAyd/VfULrmDjzIsMdBZyBlzUWqAavJBy+quZkxK1ItSI63PU3+&#10;/8Hyy8WVI3VV0mKfEsM0vtGv719/Pj09Pz6i8PzjG0EL0tRYP0bvG3vlOs2jGGteSqfjH6shy0Tt&#10;qqdWLAPheDg6HB0cHowo4WgrBkej0SCRn23CrfPhrQBNolBSB3NTXeMDJl7Z4sKHRHDVZcmqj5RI&#10;rfC5FkyRvNggds6IvcaMkQbOa6XSgysTDzyouopnSYkdJ06VI4hWUsa5MGEYC0eYLU/UYnQW6WgJ&#10;SFJYKRFhlLkWEvnEkouUeOrkl7iJ0ISE3jFMYhZ9YL4rUIW8S6bzjWEidXgfONgV2FayvrGPSLeC&#10;CX2wrg24XQDVp/7m1n9dfVtzLP8eqhW2kYN2vrzl5zU+4gXz4Yo5fCEcPVwS4T1+pIKmpNBJlMzA&#10;fdl1Hv2xz9FKSYMDWlL/ec6coES9MzgBR/lwGCc6KcPRQYGK27bcb1vMXJ8CvmuO68jyJEb/oNai&#10;dKDvcJdM461oYobj3SXlwa2V09AuDtxGXEynyQ2n2LJwYW4sj+CR1dhzt8s75mzXyQGH4BLWw8zG&#10;qT3bxtr4xkgD03kAWYdo3PDaKbgBUPpjxWzryWuzUye/AQAA//8DAFBLAwQUAAYACAAAACEAbmJ/&#10;aeEAAAAJAQAADwAAAGRycy9kb3ducmV2LnhtbEyPzU7DMBCE70i8g7VIXFDrNECgIZuqQoBaDpUa&#10;euC4jU0SNf6R7aTh7TEnOM7OaObbYjWpno3S+c5ohMU8ASZ1bUSnG4TDx+vsEZgPpAX1RkuEb+lh&#10;VV5eFJQLc9Z7OVahYbFE+5wQ2hBszrmvW6nIz42VOnpfxikKUbqGC0fnWK56niZJxhV1Oi60ZOVz&#10;K+tTNSiEkdPweTpss82Lq3bVzda+va8t4vXVtH4CFuQU/sLwix/RoYxMRzNo4VmPMHvIYhIhzVJg&#10;0V8u7pbAjgi39/HCy4L//6D8AQAA//8DAFBLAQItABQABgAIAAAAIQC2gziS/gAAAOEBAAATAAAA&#10;AAAAAAAAAAAAAAAAAABbQ29udGVudF9UeXBlc10ueG1sUEsBAi0AFAAGAAgAAAAhADj9If/WAAAA&#10;lAEAAAsAAAAAAAAAAAAAAAAALwEAAF9yZWxzLy5yZWxzUEsBAi0AFAAGAAgAAAAhANiwhUe0AgAA&#10;mwUAAA4AAAAAAAAAAAAAAAAALgIAAGRycy9lMm9Eb2MueG1sUEsBAi0AFAAGAAgAAAAhAG5if2nh&#10;AAAACQEAAA8AAAAAAAAAAAAAAAAADgUAAGRycy9kb3ducmV2LnhtbFBLBQYAAAAABAAEAPMAAAAc&#10;BgAAAAA=&#10;" filled="f" strokecolor="#8064a2 [3207]" strokeweight="2pt"/>
            </w:pict>
          </mc:Fallback>
        </mc:AlternateContent>
      </w:r>
    </w:p>
    <w:p w:rsidR="00311A9A" w:rsidRPr="009D3768" w:rsidRDefault="00311A9A" w:rsidP="00193C2B">
      <w:pPr>
        <w:kinsoku w:val="0"/>
        <w:ind w:firstLineChars="100" w:firstLine="211"/>
        <w:jc w:val="center"/>
        <w:rPr>
          <w:rFonts w:ascii="HG丸ｺﾞｼｯｸM-PRO" w:eastAsia="HG丸ｺﾞｼｯｸM-PRO" w:hAnsi="HG丸ｺﾞｼｯｸM-PRO"/>
          <w:b/>
          <w:szCs w:val="21"/>
        </w:rPr>
      </w:pPr>
      <w:r w:rsidRPr="009D3768">
        <w:rPr>
          <w:rFonts w:ascii="HG丸ｺﾞｼｯｸM-PRO" w:eastAsia="HG丸ｺﾞｼｯｸM-PRO" w:hAnsi="HG丸ｺﾞｼｯｸM-PRO" w:hint="eastAsia"/>
          <w:b/>
          <w:szCs w:val="21"/>
        </w:rPr>
        <w:t>編集後記</w:t>
      </w:r>
    </w:p>
    <w:p w:rsidR="00F61FBA" w:rsidRDefault="0008060A" w:rsidP="00F61FBA">
      <w:pPr>
        <w:kinsoku w:val="0"/>
        <w:ind w:firstLineChars="100" w:firstLine="210"/>
        <w:jc w:val="left"/>
        <w:rPr>
          <w:rStyle w:val="big2"/>
          <w:rFonts w:ascii="HG丸ｺﾞｼｯｸM-PRO" w:eastAsia="HG丸ｺﾞｼｯｸM-PRO" w:hAnsi="HG丸ｺﾞｼｯｸM-PRO" w:hint="eastAsia"/>
          <w:color w:val="333333"/>
          <w:szCs w:val="21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3D2761BE" wp14:editId="2ADD8958">
            <wp:simplePos x="0" y="0"/>
            <wp:positionH relativeFrom="column">
              <wp:posOffset>189865</wp:posOffset>
            </wp:positionH>
            <wp:positionV relativeFrom="paragraph">
              <wp:posOffset>280670</wp:posOffset>
            </wp:positionV>
            <wp:extent cx="1471295" cy="1019175"/>
            <wp:effectExtent l="0" t="0" r="0" b="9525"/>
            <wp:wrapSquare wrapText="bothSides"/>
            <wp:docPr id="15" name="図 15" descr="http://www.wanpug.com/illust/illust34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3439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CB1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83840" behindDoc="1" locked="0" layoutInCell="1" allowOverlap="1" wp14:anchorId="0EBCE757" wp14:editId="0003BAD1">
            <wp:simplePos x="0" y="0"/>
            <wp:positionH relativeFrom="column">
              <wp:posOffset>4812030</wp:posOffset>
            </wp:positionH>
            <wp:positionV relativeFrom="paragraph">
              <wp:posOffset>890270</wp:posOffset>
            </wp:positionV>
            <wp:extent cx="7810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33" name="図 33" descr="C:\Users\iwakuragakuen-02\Downloads\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akuragakuen-02\Downloads\QRcode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BFF">
        <w:rPr>
          <w:rStyle w:val="big2"/>
          <w:rFonts w:ascii="HG丸ｺﾞｼｯｸM-PRO" w:eastAsia="HG丸ｺﾞｼｯｸM-PRO" w:hAnsi="HG丸ｺﾞｼｯｸM-PRO" w:hint="eastAsia"/>
          <w:color w:val="333333"/>
          <w:szCs w:val="21"/>
        </w:rPr>
        <w:t xml:space="preserve">　早いものでパラソルが開所し、一年が過ぎようとしています。本当に相談がくるのかなぁ～と思い、電話の前で座っていた開所当初</w:t>
      </w:r>
      <w:r w:rsidR="00F61FBA">
        <w:rPr>
          <w:rStyle w:val="big2"/>
          <w:rFonts w:ascii="HG丸ｺﾞｼｯｸM-PRO" w:eastAsia="HG丸ｺﾞｼｯｸM-PRO" w:hAnsi="HG丸ｺﾞｼｯｸM-PRO" w:hint="eastAsia"/>
          <w:color w:val="333333"/>
          <w:szCs w:val="21"/>
        </w:rPr>
        <w:t>を</w:t>
      </w:r>
      <w:r w:rsidR="00632BFF">
        <w:rPr>
          <w:rStyle w:val="big2"/>
          <w:rFonts w:ascii="HG丸ｺﾞｼｯｸM-PRO" w:eastAsia="HG丸ｺﾞｼｯｸM-PRO" w:hAnsi="HG丸ｺﾞｼｯｸM-PRO" w:hint="eastAsia"/>
          <w:color w:val="333333"/>
          <w:szCs w:val="21"/>
        </w:rPr>
        <w:t>懐かしく思います。みなさまのおかげで一年を乗り越えることができました。引っ越しを</w:t>
      </w:r>
      <w:r w:rsidR="00F61FBA">
        <w:rPr>
          <w:rStyle w:val="big2"/>
          <w:rFonts w:ascii="HG丸ｺﾞｼｯｸM-PRO" w:eastAsia="HG丸ｺﾞｼｯｸM-PRO" w:hAnsi="HG丸ｺﾞｼｯｸM-PRO" w:hint="eastAsia"/>
          <w:color w:val="333333"/>
          <w:szCs w:val="21"/>
        </w:rPr>
        <w:t>し、</w:t>
      </w:r>
      <w:r w:rsidR="00632BFF">
        <w:rPr>
          <w:rStyle w:val="big2"/>
          <w:rFonts w:ascii="HG丸ｺﾞｼｯｸM-PRO" w:eastAsia="HG丸ｺﾞｼｯｸM-PRO" w:hAnsi="HG丸ｺﾞｼｯｸM-PRO" w:hint="eastAsia"/>
          <w:color w:val="333333"/>
          <w:szCs w:val="21"/>
        </w:rPr>
        <w:t>新たな場所で地域の中になじめるように努力してまいりますので、今後ともよろしくお願い致します。</w:t>
      </w:r>
      <w:r w:rsidR="00C0585C">
        <w:rPr>
          <w:rStyle w:val="big2"/>
          <w:rFonts w:ascii="HG丸ｺﾞｼｯｸM-PRO" w:eastAsia="HG丸ｺﾞｼｯｸM-PRO" w:hAnsi="HG丸ｺﾞｼｯｸM-PRO" w:hint="eastAsia"/>
          <w:color w:val="333333"/>
          <w:szCs w:val="21"/>
        </w:rPr>
        <w:t xml:space="preserve">　</w:t>
      </w:r>
      <w:r w:rsidR="00F61FBA">
        <w:rPr>
          <w:rStyle w:val="big2"/>
          <w:rFonts w:ascii="HG丸ｺﾞｼｯｸM-PRO" w:eastAsia="HG丸ｺﾞｼｯｸM-PRO" w:hAnsi="HG丸ｺﾞｼｯｸM-PRO" w:hint="eastAsia"/>
          <w:color w:val="333333"/>
          <w:szCs w:val="21"/>
        </w:rPr>
        <w:t xml:space="preserve">　　　　　　　　　　　　　　　　</w:t>
      </w:r>
    </w:p>
    <w:p w:rsidR="00C0585C" w:rsidRPr="00C0585C" w:rsidRDefault="00C0585C" w:rsidP="00F61FBA">
      <w:pPr>
        <w:kinsoku w:val="0"/>
        <w:ind w:firstLineChars="1800" w:firstLine="3780"/>
        <w:jc w:val="left"/>
        <w:rPr>
          <w:rFonts w:ascii="HG丸ｺﾞｼｯｸM-PRO" w:eastAsia="HG丸ｺﾞｼｯｸM-PRO" w:hAnsi="HG丸ｺﾞｼｯｸM-PRO"/>
          <w:color w:val="333333"/>
          <w:szCs w:val="21"/>
        </w:rPr>
      </w:pPr>
      <w:r>
        <w:rPr>
          <w:rStyle w:val="big2"/>
          <w:rFonts w:ascii="HG丸ｺﾞｼｯｸM-PRO" w:eastAsia="HG丸ｺﾞｼｯｸM-PRO" w:hAnsi="HG丸ｺﾞｼｯｸM-PRO" w:hint="eastAsia"/>
          <w:color w:val="333333"/>
          <w:szCs w:val="21"/>
        </w:rPr>
        <w:t>編集者</w:t>
      </w:r>
    </w:p>
    <w:p w:rsidR="00D87CB1" w:rsidRDefault="007F6D3E" w:rsidP="00311A9A">
      <w:pPr>
        <w:kinsoku w:val="0"/>
        <w:jc w:val="lef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5F624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C0585C">
        <w:rPr>
          <w:rFonts w:ascii="HG丸ｺﾞｼｯｸM-PRO" w:eastAsia="HG丸ｺﾞｼｯｸM-PRO" w:hAnsi="HG丸ｺﾞｼｯｸM-PRO" w:hint="eastAsia"/>
          <w:szCs w:val="21"/>
        </w:rPr>
        <w:t xml:space="preserve">  　　　　</w:t>
      </w:r>
      <w:r w:rsidR="00D87CB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</w:t>
      </w:r>
      <w:r w:rsidR="003825BF">
        <w:rPr>
          <w:rFonts w:ascii="HG丸ｺﾞｼｯｸM-PRO" w:eastAsia="HG丸ｺﾞｼｯｸM-PRO" w:hAnsi="HG丸ｺﾞｼｯｸM-PRO" w:hint="eastAsia"/>
          <w:szCs w:val="21"/>
        </w:rPr>
        <w:t>のぞいてみてね！！誠信会</w:t>
      </w:r>
      <w:r w:rsidR="009D3768">
        <w:rPr>
          <w:rFonts w:ascii="HG丸ｺﾞｼｯｸM-PRO" w:eastAsia="HG丸ｺﾞｼｯｸM-PRO" w:hAnsi="HG丸ｺﾞｼｯｸM-PRO" w:hint="eastAsia"/>
          <w:szCs w:val="21"/>
        </w:rPr>
        <w:t>のHP→</w:t>
      </w:r>
    </w:p>
    <w:p w:rsidR="00632BFF" w:rsidRPr="0008060A" w:rsidRDefault="00632BFF" w:rsidP="00311A9A">
      <w:pPr>
        <w:kinsoku w:val="0"/>
        <w:jc w:val="left"/>
        <w:rPr>
          <w:rFonts w:ascii="HG丸ｺﾞｼｯｸM-PRO" w:eastAsia="HG丸ｺﾞｼｯｸM-PRO" w:hAnsi="HG丸ｺﾞｼｯｸM-PRO"/>
          <w:szCs w:val="21"/>
        </w:rPr>
      </w:pPr>
    </w:p>
    <w:p w:rsidR="00430331" w:rsidRPr="00311A9A" w:rsidRDefault="00311A9A" w:rsidP="00311A9A">
      <w:pPr>
        <w:kinsoku w:val="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inline distT="0" distB="0" distL="0" distR="0" wp14:anchorId="60197F87" wp14:editId="4D3E36DF">
            <wp:extent cx="1847850" cy="174194"/>
            <wp:effectExtent l="0" t="0" r="0" b="0"/>
            <wp:docPr id="24" name="図 24" descr="http://www.wanpug.com/illust/illust4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406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697" cy="18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CBDC7B" wp14:editId="35D641DC">
            <wp:extent cx="1847850" cy="174194"/>
            <wp:effectExtent l="0" t="0" r="0" b="0"/>
            <wp:docPr id="23" name="図 23" descr="http://www.wanpug.com/illust/illust4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406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697" cy="18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A97354" wp14:editId="3ABA58A0">
            <wp:extent cx="1847850" cy="174194"/>
            <wp:effectExtent l="0" t="0" r="0" b="0"/>
            <wp:docPr id="22" name="図 22" descr="http://www.wanpug.com/illust/illust4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406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697" cy="18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087">
        <w:rPr>
          <w:noProof/>
        </w:rPr>
        <w:drawing>
          <wp:anchor distT="0" distB="0" distL="114300" distR="114300" simplePos="0" relativeHeight="251662336" behindDoc="0" locked="0" layoutInCell="1" allowOverlap="1" wp14:anchorId="35082253" wp14:editId="14199F46">
            <wp:simplePos x="0" y="0"/>
            <wp:positionH relativeFrom="column">
              <wp:posOffset>4876165</wp:posOffset>
            </wp:positionH>
            <wp:positionV relativeFrom="paragraph">
              <wp:posOffset>7334885</wp:posOffset>
            </wp:positionV>
            <wp:extent cx="714375" cy="714375"/>
            <wp:effectExtent l="0" t="0" r="9525" b="9525"/>
            <wp:wrapNone/>
            <wp:docPr id="20" name="図 20" descr="C:\Users\iwakuragakuen-02\AppData\Local\Microsoft\Windows\Temporary Internet Files\Content.IE5\F07AB6C4\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akuragakuen-02\AppData\Local\Microsoft\Windows\Temporary Internet Files\Content.IE5\F07AB6C4\QRcode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0331" w:rsidRPr="00311A9A" w:rsidSect="008C6AC3">
      <w:pgSz w:w="11906" w:h="16838"/>
      <w:pgMar w:top="1418" w:right="1531" w:bottom="158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6F" w:rsidRDefault="008B4F6F" w:rsidP="00527789">
      <w:r>
        <w:separator/>
      </w:r>
    </w:p>
  </w:endnote>
  <w:endnote w:type="continuationSeparator" w:id="0">
    <w:p w:rsidR="008B4F6F" w:rsidRDefault="008B4F6F" w:rsidP="0052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6F" w:rsidRDefault="008B4F6F" w:rsidP="00527789">
      <w:r>
        <w:separator/>
      </w:r>
    </w:p>
  </w:footnote>
  <w:footnote w:type="continuationSeparator" w:id="0">
    <w:p w:rsidR="008B4F6F" w:rsidRDefault="008B4F6F" w:rsidP="00527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31"/>
    <w:rsid w:val="00023B45"/>
    <w:rsid w:val="000771E3"/>
    <w:rsid w:val="0008060A"/>
    <w:rsid w:val="000A4E01"/>
    <w:rsid w:val="000C4725"/>
    <w:rsid w:val="00191E97"/>
    <w:rsid w:val="00193C2B"/>
    <w:rsid w:val="001A1D67"/>
    <w:rsid w:val="001C3229"/>
    <w:rsid w:val="001E2D46"/>
    <w:rsid w:val="00204FF6"/>
    <w:rsid w:val="00217A32"/>
    <w:rsid w:val="00223485"/>
    <w:rsid w:val="0022655A"/>
    <w:rsid w:val="00250D5E"/>
    <w:rsid w:val="002A2567"/>
    <w:rsid w:val="002E0416"/>
    <w:rsid w:val="00311A9A"/>
    <w:rsid w:val="00330689"/>
    <w:rsid w:val="0038248A"/>
    <w:rsid w:val="003825BF"/>
    <w:rsid w:val="003D7B31"/>
    <w:rsid w:val="003E2B31"/>
    <w:rsid w:val="003F3C58"/>
    <w:rsid w:val="004049E9"/>
    <w:rsid w:val="00430331"/>
    <w:rsid w:val="004320DA"/>
    <w:rsid w:val="0048415D"/>
    <w:rsid w:val="004A1658"/>
    <w:rsid w:val="004A2481"/>
    <w:rsid w:val="004E677B"/>
    <w:rsid w:val="00501BF9"/>
    <w:rsid w:val="0051119E"/>
    <w:rsid w:val="00527789"/>
    <w:rsid w:val="00562286"/>
    <w:rsid w:val="005A0D5E"/>
    <w:rsid w:val="005A30BA"/>
    <w:rsid w:val="005B1E11"/>
    <w:rsid w:val="005B2037"/>
    <w:rsid w:val="005C323D"/>
    <w:rsid w:val="005C743F"/>
    <w:rsid w:val="005C7478"/>
    <w:rsid w:val="005C7784"/>
    <w:rsid w:val="005D736D"/>
    <w:rsid w:val="005F277F"/>
    <w:rsid w:val="005F4E14"/>
    <w:rsid w:val="005F624A"/>
    <w:rsid w:val="00623B27"/>
    <w:rsid w:val="00632BFF"/>
    <w:rsid w:val="00634375"/>
    <w:rsid w:val="006348FB"/>
    <w:rsid w:val="00645B91"/>
    <w:rsid w:val="00695843"/>
    <w:rsid w:val="006B7F9A"/>
    <w:rsid w:val="006C31E5"/>
    <w:rsid w:val="006D639E"/>
    <w:rsid w:val="006E34B5"/>
    <w:rsid w:val="00712B64"/>
    <w:rsid w:val="0074521E"/>
    <w:rsid w:val="007457F3"/>
    <w:rsid w:val="0075301E"/>
    <w:rsid w:val="00784978"/>
    <w:rsid w:val="00794A80"/>
    <w:rsid w:val="007A7D73"/>
    <w:rsid w:val="007B4824"/>
    <w:rsid w:val="007C780E"/>
    <w:rsid w:val="007D6032"/>
    <w:rsid w:val="007F6D3E"/>
    <w:rsid w:val="00846F19"/>
    <w:rsid w:val="008509B6"/>
    <w:rsid w:val="00882CD8"/>
    <w:rsid w:val="00890954"/>
    <w:rsid w:val="008A3662"/>
    <w:rsid w:val="008B035E"/>
    <w:rsid w:val="008B4F6F"/>
    <w:rsid w:val="008C5180"/>
    <w:rsid w:val="008C6AC3"/>
    <w:rsid w:val="008D3B71"/>
    <w:rsid w:val="008E2B5B"/>
    <w:rsid w:val="008E479A"/>
    <w:rsid w:val="008F0803"/>
    <w:rsid w:val="008F45BF"/>
    <w:rsid w:val="009056B9"/>
    <w:rsid w:val="00912B81"/>
    <w:rsid w:val="00940EAF"/>
    <w:rsid w:val="0095360A"/>
    <w:rsid w:val="009754FC"/>
    <w:rsid w:val="00993B8B"/>
    <w:rsid w:val="00994563"/>
    <w:rsid w:val="009A0C67"/>
    <w:rsid w:val="009C64D4"/>
    <w:rsid w:val="009D3768"/>
    <w:rsid w:val="009F14ED"/>
    <w:rsid w:val="009F1924"/>
    <w:rsid w:val="00A03F3B"/>
    <w:rsid w:val="00A14A67"/>
    <w:rsid w:val="00A17826"/>
    <w:rsid w:val="00A32099"/>
    <w:rsid w:val="00A41483"/>
    <w:rsid w:val="00A45A93"/>
    <w:rsid w:val="00A46124"/>
    <w:rsid w:val="00A57959"/>
    <w:rsid w:val="00A8144D"/>
    <w:rsid w:val="00A94AE1"/>
    <w:rsid w:val="00AA56D0"/>
    <w:rsid w:val="00AC2F3A"/>
    <w:rsid w:val="00B009EC"/>
    <w:rsid w:val="00B243AB"/>
    <w:rsid w:val="00B56ED1"/>
    <w:rsid w:val="00B83A50"/>
    <w:rsid w:val="00B9128F"/>
    <w:rsid w:val="00BB4124"/>
    <w:rsid w:val="00C0585C"/>
    <w:rsid w:val="00C51C9B"/>
    <w:rsid w:val="00C745A4"/>
    <w:rsid w:val="00C74657"/>
    <w:rsid w:val="00C80739"/>
    <w:rsid w:val="00C80957"/>
    <w:rsid w:val="00C917AA"/>
    <w:rsid w:val="00CA5D1E"/>
    <w:rsid w:val="00CA765E"/>
    <w:rsid w:val="00D21087"/>
    <w:rsid w:val="00D87CB1"/>
    <w:rsid w:val="00D87EC3"/>
    <w:rsid w:val="00D96223"/>
    <w:rsid w:val="00DA41EB"/>
    <w:rsid w:val="00E00B39"/>
    <w:rsid w:val="00E14198"/>
    <w:rsid w:val="00E22CE3"/>
    <w:rsid w:val="00E23547"/>
    <w:rsid w:val="00E43546"/>
    <w:rsid w:val="00E541FB"/>
    <w:rsid w:val="00E76F65"/>
    <w:rsid w:val="00E81399"/>
    <w:rsid w:val="00E83BEE"/>
    <w:rsid w:val="00EC5223"/>
    <w:rsid w:val="00ED63B8"/>
    <w:rsid w:val="00F30698"/>
    <w:rsid w:val="00F540E9"/>
    <w:rsid w:val="00F61FBA"/>
    <w:rsid w:val="00F67AE7"/>
    <w:rsid w:val="00F93BA2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09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2234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a6">
    <w:name w:val="Strong"/>
    <w:basedOn w:val="a0"/>
    <w:qFormat/>
    <w:rsid w:val="00223485"/>
    <w:rPr>
      <w:b/>
      <w:bCs/>
    </w:rPr>
  </w:style>
  <w:style w:type="paragraph" w:styleId="a7">
    <w:name w:val="Date"/>
    <w:basedOn w:val="a"/>
    <w:next w:val="a"/>
    <w:link w:val="a8"/>
    <w:uiPriority w:val="99"/>
    <w:semiHidden/>
    <w:unhideWhenUsed/>
    <w:rsid w:val="009D3768"/>
  </w:style>
  <w:style w:type="character" w:customStyle="1" w:styleId="a8">
    <w:name w:val="日付 (文字)"/>
    <w:basedOn w:val="a0"/>
    <w:link w:val="a7"/>
    <w:uiPriority w:val="99"/>
    <w:semiHidden/>
    <w:rsid w:val="009D3768"/>
  </w:style>
  <w:style w:type="paragraph" w:styleId="a9">
    <w:name w:val="header"/>
    <w:basedOn w:val="a"/>
    <w:link w:val="aa"/>
    <w:uiPriority w:val="99"/>
    <w:unhideWhenUsed/>
    <w:rsid w:val="005277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27789"/>
  </w:style>
  <w:style w:type="paragraph" w:styleId="ab">
    <w:name w:val="footer"/>
    <w:basedOn w:val="a"/>
    <w:link w:val="ac"/>
    <w:uiPriority w:val="99"/>
    <w:unhideWhenUsed/>
    <w:rsid w:val="005277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27789"/>
  </w:style>
  <w:style w:type="character" w:customStyle="1" w:styleId="big2">
    <w:name w:val="big2"/>
    <w:basedOn w:val="a0"/>
    <w:rsid w:val="00D87CB1"/>
  </w:style>
  <w:style w:type="character" w:customStyle="1" w:styleId="lrg61">
    <w:name w:val="lrg61"/>
    <w:basedOn w:val="a0"/>
    <w:rsid w:val="00F61FBA"/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09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2234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a6">
    <w:name w:val="Strong"/>
    <w:basedOn w:val="a0"/>
    <w:qFormat/>
    <w:rsid w:val="00223485"/>
    <w:rPr>
      <w:b/>
      <w:bCs/>
    </w:rPr>
  </w:style>
  <w:style w:type="paragraph" w:styleId="a7">
    <w:name w:val="Date"/>
    <w:basedOn w:val="a"/>
    <w:next w:val="a"/>
    <w:link w:val="a8"/>
    <w:uiPriority w:val="99"/>
    <w:semiHidden/>
    <w:unhideWhenUsed/>
    <w:rsid w:val="009D3768"/>
  </w:style>
  <w:style w:type="character" w:customStyle="1" w:styleId="a8">
    <w:name w:val="日付 (文字)"/>
    <w:basedOn w:val="a0"/>
    <w:link w:val="a7"/>
    <w:uiPriority w:val="99"/>
    <w:semiHidden/>
    <w:rsid w:val="009D3768"/>
  </w:style>
  <w:style w:type="paragraph" w:styleId="a9">
    <w:name w:val="header"/>
    <w:basedOn w:val="a"/>
    <w:link w:val="aa"/>
    <w:uiPriority w:val="99"/>
    <w:unhideWhenUsed/>
    <w:rsid w:val="005277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27789"/>
  </w:style>
  <w:style w:type="paragraph" w:styleId="ab">
    <w:name w:val="footer"/>
    <w:basedOn w:val="a"/>
    <w:link w:val="ac"/>
    <w:uiPriority w:val="99"/>
    <w:unhideWhenUsed/>
    <w:rsid w:val="005277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27789"/>
  </w:style>
  <w:style w:type="character" w:customStyle="1" w:styleId="big2">
    <w:name w:val="big2"/>
    <w:basedOn w:val="a0"/>
    <w:rsid w:val="00D87CB1"/>
  </w:style>
  <w:style w:type="character" w:customStyle="1" w:styleId="lrg61">
    <w:name w:val="lrg61"/>
    <w:basedOn w:val="a0"/>
    <w:rsid w:val="00F61FBA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gi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C81D-52B7-493E-A73E-8B3CE1D9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iwakuragakuen-02</dc:creator>
  <cp:lastModifiedBy>iwakuragakuen-02</cp:lastModifiedBy>
  <cp:revision>4</cp:revision>
  <cp:lastPrinted>2014-03-25T05:27:00Z</cp:lastPrinted>
  <dcterms:created xsi:type="dcterms:W3CDTF">2014-03-12T03:03:00Z</dcterms:created>
  <dcterms:modified xsi:type="dcterms:W3CDTF">2014-03-25T05:37:00Z</dcterms:modified>
</cp:coreProperties>
</file>